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F5" w:rsidRPr="006837DA" w:rsidRDefault="001952F5" w:rsidP="001952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37DA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หนังสือรับรองการควบคุมภายในของผู้บริหารระดับส่วนงานย่อย</w:t>
      </w:r>
    </w:p>
    <w:p w:rsidR="001952F5" w:rsidRPr="006837DA" w:rsidRDefault="001952F5" w:rsidP="001952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37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(ตามระเบียบฯ  ข้อ </w:t>
      </w:r>
      <w:r w:rsidRPr="006837DA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6837D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952F5" w:rsidRPr="006837DA" w:rsidRDefault="001952F5" w:rsidP="001952F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837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แบบที่  </w:t>
      </w:r>
      <w:r w:rsidRPr="006837DA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Pr="006837DA">
        <w:rPr>
          <w:rFonts w:ascii="TH SarabunPSK" w:hAnsi="TH SarabunPSK" w:cs="TH SarabunPSK" w:hint="cs"/>
          <w:b/>
          <w:bCs/>
          <w:sz w:val="36"/>
          <w:szCs w:val="36"/>
          <w:cs/>
        </w:rPr>
        <w:t>กรณีพบจุดอ่อนที่มีนัยสำคัญ</w:t>
      </w:r>
    </w:p>
    <w:p w:rsidR="001952F5" w:rsidRDefault="001952F5" w:rsidP="001952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4206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บางประแดง</w:t>
      </w:r>
    </w:p>
    <w:p w:rsidR="001952F5" w:rsidRDefault="001952F5" w:rsidP="001952F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การประเมินการควบคุมภายในของส่วนการคลัง  องค์การบริหารส่วนต</w:t>
      </w:r>
      <w:r w:rsidR="006837DA">
        <w:rPr>
          <w:rFonts w:ascii="TH SarabunPSK" w:hAnsi="TH SarabunPSK" w:cs="TH SarabunPSK" w:hint="cs"/>
          <w:sz w:val="32"/>
          <w:szCs w:val="32"/>
          <w:cs/>
        </w:rPr>
        <w:t xml:space="preserve">ำบลบางประแดง  สำหรับงวดตั้งแต่วันที่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เดือนตุลาคม  พ.ศ.  </w:t>
      </w:r>
      <w:r>
        <w:rPr>
          <w:rFonts w:ascii="TH SarabunPSK" w:hAnsi="TH SarabunPSK" w:cs="TH SarabunPSK"/>
          <w:sz w:val="32"/>
          <w:szCs w:val="32"/>
        </w:rPr>
        <w:t xml:space="preserve">2556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 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เดือนกันยายน  พ.ศ.  </w:t>
      </w:r>
      <w:r>
        <w:rPr>
          <w:rFonts w:ascii="TH SarabunPSK" w:hAnsi="TH SarabunPSK" w:cs="TH SarabunPSK"/>
          <w:sz w:val="32"/>
          <w:szCs w:val="32"/>
        </w:rPr>
        <w:t xml:space="preserve">2557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ได้ดำเนินการตาม  แนวทางการติดตามประเมินผลการควบคุมภายในของคณะกรรมการตรวจเงินแผ่นดิน  ซึ่งกำหนดอยู่ในเอกสาร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คำแนะนำ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การจัดทำรายงานการควบคุมภายในตามระเบียบคณะกรรมการตรวจเงินแผ่นดินว่าด้ว</w:t>
      </w:r>
      <w:r w:rsidR="006837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ยการกำหนดมาตรฐานการควบคุมภายใน พ.ศ. </w:t>
      </w:r>
      <w:r w:rsidR="006837DA">
        <w:rPr>
          <w:rFonts w:ascii="TH SarabunPSK" w:hAnsi="TH SarabunPSK" w:cs="TH SarabunPSK"/>
          <w:b/>
          <w:bCs/>
          <w:sz w:val="32"/>
          <w:szCs w:val="32"/>
        </w:rPr>
        <w:t xml:space="preserve">2544 </w:t>
      </w:r>
      <w:r w:rsidR="006837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837DA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ระบบการควบคุมภายในของส่วนการคลัง  ได้จัดให้มีขึ้นตามที่กำหนดในระเบียบคณะกรรมการตรวจเงินแผ่นดิน  ว่าด้วยการกำหนดมาตรฐาน  การควบคุมภายใน  พ.ศ.  </w:t>
      </w:r>
      <w:r>
        <w:rPr>
          <w:rFonts w:ascii="TH SarabunPSK" w:hAnsi="TH SarabunPSK" w:cs="TH SarabunPSK"/>
          <w:sz w:val="32"/>
          <w:szCs w:val="32"/>
        </w:rPr>
        <w:t xml:space="preserve">2544 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โดยมีวัตถุประสงค์เพื่อสร้างความมั่นใจอย่างสมเหตุสมผล  ว่าการดำเนินงานของส่วนการคลัง  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 ซึ่งรวมถึงการดูแลทรัพย์สิน  การป้องกันหรือลดความผิดพลาด  ความเสียหาย  การรั่วไหล  การสิ้นเปลืองหรือการทุจริต  ด้านความเชื่อถือได้ของรายงานทางการเงิน  และการดำเนินงาน  และด้านการปฏิบัติตามกฎหมาย  ระเบียบ  ข้อบังคับ  มติคณะรัฐมนตรีและนโยบาย  ซึ่งรวมถึงระเบียบของฝ่ายบริหาร</w:t>
      </w:r>
    </w:p>
    <w:p w:rsidR="001952F5" w:rsidRDefault="001952F5" w:rsidP="001952F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ส่วนการคลัง  ได้ติดตามประเมินผลการควบคุมภายใน  พบจุดอ่อนที่เป็นความเสี่ยงในภารกิจ  </w:t>
      </w:r>
      <w:r w:rsidR="0082449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งาน  คือ</w:t>
      </w:r>
    </w:p>
    <w:p w:rsidR="001952F5" w:rsidRDefault="001952F5" w:rsidP="001952F5">
      <w:pPr>
        <w:pStyle w:val="ListParagraph"/>
        <w:numPr>
          <w:ilvl w:val="0"/>
          <w:numId w:val="1"/>
        </w:numPr>
        <w:spacing w:after="0" w:line="240" w:lineRule="auto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การให้การให้บริการรับ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จ่ายเงินภาษี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การจัดทำฎีกา  เบิกจ่ายงบประมาณ  และการ</w:t>
      </w:r>
    </w:p>
    <w:p w:rsidR="001952F5" w:rsidRPr="001952F5" w:rsidRDefault="001952F5" w:rsidP="006837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2F5">
        <w:rPr>
          <w:rFonts w:ascii="TH SarabunPSK" w:hAnsi="TH SarabunPSK" w:cs="TH SarabunPSK" w:hint="cs"/>
          <w:sz w:val="32"/>
          <w:szCs w:val="32"/>
          <w:cs/>
        </w:rPr>
        <w:t>บันทึกบัญชี</w:t>
      </w:r>
    </w:p>
    <w:p w:rsidR="001952F5" w:rsidRPr="00630B6D" w:rsidRDefault="00824491" w:rsidP="001952F5">
      <w:pPr>
        <w:pStyle w:val="ListParagraph"/>
        <w:numPr>
          <w:ilvl w:val="0"/>
          <w:numId w:val="1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การจัดเก็บภาษีอากร  ค่าธรรมเนียมการพัฒนารายได้</w:t>
      </w:r>
    </w:p>
    <w:p w:rsidR="001952F5" w:rsidRDefault="00824491" w:rsidP="001952F5">
      <w:pPr>
        <w:pStyle w:val="ListParagraph"/>
        <w:numPr>
          <w:ilvl w:val="0"/>
          <w:numId w:val="1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งานพัสดุ  การจัดซื้อจัดจ้าง  การซ่อมแซม  บำรุงรักษา  และการควบคุม</w:t>
      </w:r>
      <w:r w:rsidR="001952F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952F5" w:rsidRDefault="001952F5" w:rsidP="006837D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F66E2">
        <w:rPr>
          <w:rFonts w:ascii="TH SarabunPSK" w:hAnsi="TH SarabunPSK" w:cs="TH SarabunPSK"/>
          <w:sz w:val="32"/>
          <w:szCs w:val="32"/>
          <w:cs/>
        </w:rPr>
        <w:t>จากการประเมินดังกล่าวเชื่อว่า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การควบคุมภ</w:t>
      </w:r>
      <w:r>
        <w:rPr>
          <w:rFonts w:ascii="TH SarabunPSK" w:hAnsi="TH SarabunPSK" w:cs="TH SarabunPSK"/>
          <w:sz w:val="32"/>
          <w:szCs w:val="32"/>
          <w:cs/>
        </w:rPr>
        <w:t>ายในของส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6E2">
        <w:rPr>
          <w:rFonts w:ascii="TH SarabunPSK" w:hAnsi="TH SarabunPSK" w:cs="TH SarabunPSK"/>
          <w:sz w:val="32"/>
          <w:szCs w:val="32"/>
          <w:cs/>
        </w:rPr>
        <w:t>นัก</w:t>
      </w:r>
      <w:r>
        <w:rPr>
          <w:rFonts w:ascii="TH SarabunPSK" w:hAnsi="TH SarabunPSK" w:cs="TH SarabunPSK"/>
          <w:sz w:val="32"/>
          <w:szCs w:val="32"/>
          <w:cs/>
        </w:rPr>
        <w:t>งานปลัดองค์การบริหารส่ว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1952F5" w:rsidRDefault="001952F5" w:rsidP="001952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บางประแดง 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6E2">
        <w:rPr>
          <w:rFonts w:ascii="TH SarabunPSK" w:hAnsi="TH SarabunPSK" w:cs="TH SarabunPSK"/>
          <w:sz w:val="32"/>
          <w:szCs w:val="32"/>
          <w:cs/>
        </w:rPr>
        <w:t>หรับงวดวันที่</w:t>
      </w:r>
      <w:r w:rsidRPr="005F66E2">
        <w:rPr>
          <w:rFonts w:ascii="TH SarabunPSK" w:hAnsi="TH SarabunPSK" w:cs="TH SarabunPSK"/>
          <w:sz w:val="32"/>
          <w:szCs w:val="32"/>
        </w:rPr>
        <w:t xml:space="preserve"> 1 </w:t>
      </w:r>
      <w:r w:rsidRPr="005F66E2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พ</w:t>
      </w:r>
      <w:r w:rsidRPr="005F66E2">
        <w:rPr>
          <w:rFonts w:ascii="TH SarabunPSK" w:hAnsi="TH SarabunPSK" w:cs="TH SarabunPSK"/>
          <w:sz w:val="32"/>
          <w:szCs w:val="32"/>
        </w:rPr>
        <w:t>.</w:t>
      </w:r>
      <w:r w:rsidRPr="005F66E2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2556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F66E2">
        <w:rPr>
          <w:rFonts w:ascii="TH SarabunPSK" w:hAnsi="TH SarabunPSK" w:cs="TH SarabunPSK"/>
          <w:sz w:val="32"/>
          <w:szCs w:val="32"/>
        </w:rPr>
        <w:t xml:space="preserve"> 30 </w:t>
      </w:r>
      <w:r w:rsidRPr="005F66E2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พ</w:t>
      </w:r>
      <w:r w:rsidRPr="005F66E2">
        <w:rPr>
          <w:rFonts w:ascii="TH SarabunPSK" w:hAnsi="TH SarabunPSK" w:cs="TH SarabunPSK"/>
          <w:sz w:val="32"/>
          <w:szCs w:val="32"/>
        </w:rPr>
        <w:t xml:space="preserve"> .</w:t>
      </w:r>
      <w:r w:rsidRPr="005F66E2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2557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เป็นไปตามมาตรฐานการควบคุมภายในที่คณะกรรมการตรวจเงินแผ่นดิน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6E2">
        <w:rPr>
          <w:rFonts w:ascii="TH SarabunPSK" w:hAnsi="TH SarabunPSK" w:cs="TH SarabunPSK"/>
          <w:sz w:val="32"/>
          <w:szCs w:val="32"/>
          <w:cs/>
        </w:rPr>
        <w:t>หนด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อย่างไรก็ตามยังคงมีจุดอ่อนที่มีนัย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6E2">
        <w:rPr>
          <w:rFonts w:ascii="TH SarabunPSK" w:hAnsi="TH SarabunPSK" w:cs="TH SarabunPSK"/>
          <w:sz w:val="32"/>
          <w:szCs w:val="32"/>
          <w:cs/>
        </w:rPr>
        <w:t>คัญ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F66E2">
        <w:rPr>
          <w:rFonts w:ascii="TH SarabunPSK" w:hAnsi="TH SarabunPSK" w:cs="TH SarabunPSK"/>
          <w:sz w:val="32"/>
          <w:szCs w:val="32"/>
          <w:cs/>
        </w:rPr>
        <w:t>และเป็นความเสี่ยงที่เกิดขึ้นใหม่</w:t>
      </w:r>
      <w:r w:rsidRPr="005F66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คือ</w:t>
      </w:r>
      <w:proofErr w:type="gramEnd"/>
    </w:p>
    <w:p w:rsidR="00C72F63" w:rsidRDefault="00C72F63" w:rsidP="00C72F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การจัดเก็บภาษีอากร  ค่าธรรมเนียมการพัฒนารายได้</w:t>
      </w:r>
    </w:p>
    <w:p w:rsidR="00C72F63" w:rsidRDefault="00C72F63" w:rsidP="00C72F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งานพัสดุ  การจัดซื้อจัดจ้าง  การซ่อมแซม  บำรุงรักษา  และการควบคุม</w:t>
      </w:r>
    </w:p>
    <w:p w:rsidR="00C72F63" w:rsidRDefault="00C72F63" w:rsidP="00C72F63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C72F63" w:rsidRDefault="00C72F63" w:rsidP="00C72F63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72F63" w:rsidRPr="00C72F63" w:rsidRDefault="00C72F63" w:rsidP="00C72F63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1952F5" w:rsidRDefault="001952F5" w:rsidP="001952F5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30B6D">
        <w:rPr>
          <w:rFonts w:ascii="TH SarabunPSK" w:hAnsi="TH SarabunPSK" w:cs="TH SarabunPSK"/>
          <w:sz w:val="32"/>
          <w:szCs w:val="32"/>
          <w:cs/>
        </w:rPr>
        <w:lastRenderedPageBreak/>
        <w:t>ทั้งนี้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30B6D">
        <w:rPr>
          <w:rFonts w:ascii="TH SarabunPSK" w:hAnsi="TH SarabunPSK" w:cs="TH SarabunPSK"/>
          <w:sz w:val="32"/>
          <w:szCs w:val="32"/>
          <w:cs/>
        </w:rPr>
        <w:t>ได้แนบรายงานผลการติดตาม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0B6D">
        <w:rPr>
          <w:rFonts w:ascii="TH SarabunPSK" w:hAnsi="TH SarabunPSK" w:cs="TH SarabunPSK"/>
          <w:sz w:val="32"/>
          <w:szCs w:val="32"/>
          <w:cs/>
        </w:rPr>
        <w:t>การปฏิบัติตามแผนการควบคุมภายในของงวดก่อน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952F5" w:rsidRDefault="001952F5" w:rsidP="001952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B6D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ปย</w:t>
      </w:r>
      <w:proofErr w:type="spellEnd"/>
      <w:r w:rsidRPr="00630B6D">
        <w:rPr>
          <w:rFonts w:ascii="TH SarabunPSK" w:hAnsi="TH SarabunPSK" w:cs="TH SarabunPSK"/>
          <w:b/>
          <w:bCs/>
          <w:sz w:val="32"/>
          <w:szCs w:val="32"/>
        </w:rPr>
        <w:t>.3</w:t>
      </w:r>
      <w:proofErr w:type="gramEnd"/>
      <w:r w:rsidRPr="00630B6D">
        <w:rPr>
          <w:rFonts w:ascii="TH SarabunPSK" w:hAnsi="TH SarabunPSK" w:cs="TH SarabunPSK"/>
          <w:sz w:val="32"/>
          <w:szCs w:val="32"/>
        </w:rPr>
        <w:t xml:space="preserve">) </w:t>
      </w:r>
      <w:r w:rsidRPr="00630B6D">
        <w:rPr>
          <w:rFonts w:ascii="TH SarabunPSK" w:hAnsi="TH SarabunPSK" w:cs="TH SarabunPSK"/>
          <w:sz w:val="32"/>
          <w:szCs w:val="32"/>
          <w:cs/>
        </w:rPr>
        <w:t>และแบบสรุปผลการประเมินองค์ประกอบของมาตรฐานการควบคุมภายใน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ปย</w:t>
      </w:r>
      <w:proofErr w:type="spellEnd"/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.2) </w:t>
      </w:r>
      <w:r w:rsidRPr="00630B6D">
        <w:rPr>
          <w:rFonts w:ascii="TH SarabunPSK" w:hAnsi="TH SarabunPSK" w:cs="TH SarabunPSK"/>
          <w:sz w:val="32"/>
          <w:szCs w:val="32"/>
          <w:cs/>
        </w:rPr>
        <w:t>แบบประเมินการควบคุมภายใน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ปม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.) </w:t>
      </w:r>
      <w:r w:rsidRPr="00630B6D">
        <w:rPr>
          <w:rFonts w:ascii="TH SarabunPSK" w:hAnsi="TH SarabunPSK" w:cs="TH SarabunPSK"/>
          <w:sz w:val="32"/>
          <w:szCs w:val="32"/>
          <w:cs/>
        </w:rPr>
        <w:t>และแผนการปรับปรุงการควบคุมภายใน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ระดับส่วนงานย่อย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ปย</w:t>
      </w:r>
      <w:proofErr w:type="spellEnd"/>
      <w:r w:rsidRPr="00630B6D">
        <w:rPr>
          <w:rFonts w:ascii="TH SarabunPSK" w:hAnsi="TH SarabunPSK" w:cs="TH SarabunPSK"/>
          <w:b/>
          <w:bCs/>
          <w:sz w:val="32"/>
          <w:szCs w:val="32"/>
        </w:rPr>
        <w:t>.3)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0B6D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sz w:val="32"/>
          <w:szCs w:val="32"/>
          <w:cs/>
        </w:rPr>
        <w:t xml:space="preserve">มาพร้อมนี้แล้ว </w:t>
      </w:r>
    </w:p>
    <w:p w:rsidR="001952F5" w:rsidRDefault="001952F5" w:rsidP="001952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52F5" w:rsidRPr="009509BD" w:rsidRDefault="001952F5" w:rsidP="001952F5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</w:p>
    <w:p w:rsidR="001952F5" w:rsidRPr="009509BD" w:rsidRDefault="00C72F63" w:rsidP="001952F5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</w:t>
      </w:r>
      <w:r>
        <w:rPr>
          <w:rFonts w:ascii="TH SarabunPSK" w:hAnsi="TH SarabunPSK" w:cs="TH SarabunPSK" w:hint="cs"/>
          <w:sz w:val="32"/>
          <w:szCs w:val="32"/>
          <w:cs/>
        </w:rPr>
        <w:t>างวนิดา      ประสพสม</w:t>
      </w:r>
      <w:r w:rsidR="001952F5" w:rsidRPr="009509BD">
        <w:rPr>
          <w:rFonts w:ascii="TH SarabunPSK" w:hAnsi="TH SarabunPSK" w:cs="TH SarabunPSK"/>
          <w:sz w:val="32"/>
          <w:szCs w:val="32"/>
          <w:cs/>
        </w:rPr>
        <w:t>)</w:t>
      </w:r>
    </w:p>
    <w:p w:rsidR="001952F5" w:rsidRPr="009509BD" w:rsidRDefault="001952F5" w:rsidP="001952F5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509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9509BD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C72F63">
        <w:rPr>
          <w:rFonts w:ascii="TH SarabunPSK" w:hAnsi="TH SarabunPSK" w:cs="TH SarabunPSK" w:hint="cs"/>
          <w:sz w:val="32"/>
          <w:szCs w:val="32"/>
          <w:cs/>
        </w:rPr>
        <w:t>ส่วนการคลัง</w:t>
      </w:r>
      <w:r w:rsidRPr="009509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52F5" w:rsidRPr="009509BD" w:rsidRDefault="001952F5" w:rsidP="001952F5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09BD">
        <w:rPr>
          <w:rFonts w:ascii="TH SarabunPSK" w:hAnsi="TH SarabunPSK" w:cs="TH SarabunPSK"/>
          <w:sz w:val="32"/>
          <w:szCs w:val="32"/>
          <w:cs/>
        </w:rPr>
        <w:t xml:space="preserve"> วันที่      เดือนตุลาคม  พ.ศ.  2557</w:t>
      </w:r>
    </w:p>
    <w:p w:rsidR="001952F5" w:rsidRDefault="001952F5" w:rsidP="001952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52F5" w:rsidRDefault="001952F5" w:rsidP="001952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52F5" w:rsidRDefault="001952F5" w:rsidP="001952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952F5" w:rsidRPr="00630B6D" w:rsidRDefault="001952F5" w:rsidP="001952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952F5" w:rsidRPr="00630B6D" w:rsidRDefault="001952F5" w:rsidP="001952F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62E62" w:rsidRDefault="006837DA"/>
    <w:sectPr w:rsidR="00A62E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F5" w:rsidRDefault="001952F5" w:rsidP="001952F5">
      <w:pPr>
        <w:spacing w:after="0" w:line="240" w:lineRule="auto"/>
      </w:pPr>
      <w:r>
        <w:separator/>
      </w:r>
    </w:p>
  </w:endnote>
  <w:endnote w:type="continuationSeparator" w:id="0">
    <w:p w:rsidR="001952F5" w:rsidRDefault="001952F5" w:rsidP="0019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F5" w:rsidRDefault="001952F5" w:rsidP="001952F5">
      <w:pPr>
        <w:spacing w:after="0" w:line="240" w:lineRule="auto"/>
      </w:pPr>
      <w:r>
        <w:separator/>
      </w:r>
    </w:p>
  </w:footnote>
  <w:footnote w:type="continuationSeparator" w:id="0">
    <w:p w:rsidR="001952F5" w:rsidRDefault="001952F5" w:rsidP="00195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5" w:rsidRDefault="001952F5">
    <w:pPr>
      <w:pStyle w:val="Header"/>
    </w:pPr>
  </w:p>
  <w:p w:rsidR="001952F5" w:rsidRPr="001952F5" w:rsidRDefault="001952F5" w:rsidP="001952F5">
    <w:pPr>
      <w:pStyle w:val="Header"/>
      <w:tabs>
        <w:tab w:val="clear" w:pos="4513"/>
        <w:tab w:val="left" w:pos="7590"/>
      </w:tabs>
      <w:rPr>
        <w:rFonts w:ascii="TH SarabunPSK" w:hAnsi="TH SarabunPSK" w:cs="TH SarabunPSK"/>
        <w:sz w:val="28"/>
      </w:rPr>
    </w:pPr>
    <w:r>
      <w:rPr>
        <w:rFonts w:hint="cs"/>
        <w:cs/>
      </w:rPr>
      <w:tab/>
      <w:t xml:space="preserve">    </w:t>
    </w:r>
    <w:r w:rsidRPr="001952F5">
      <w:rPr>
        <w:rFonts w:ascii="TH SarabunPSK" w:hAnsi="TH SarabunPSK" w:cs="TH SarabunPSK"/>
        <w:sz w:val="28"/>
        <w:cs/>
      </w:rPr>
      <w:t xml:space="preserve">แบบ  </w:t>
    </w:r>
    <w:proofErr w:type="spellStart"/>
    <w:r w:rsidRPr="001952F5">
      <w:rPr>
        <w:rFonts w:ascii="TH SarabunPSK" w:hAnsi="TH SarabunPSK" w:cs="TH SarabunPSK"/>
        <w:sz w:val="28"/>
        <w:cs/>
      </w:rPr>
      <w:t>ปย</w:t>
    </w:r>
    <w:proofErr w:type="spellEnd"/>
    <w:r w:rsidRPr="001952F5">
      <w:rPr>
        <w:rFonts w:ascii="TH SarabunPSK" w:hAnsi="TH SarabunPSK" w:cs="TH SarabunPSK"/>
        <w:sz w:val="28"/>
        <w:cs/>
      </w:rPr>
      <w:t xml:space="preserve">.  </w:t>
    </w:r>
    <w:r w:rsidRPr="001952F5">
      <w:rPr>
        <w:rFonts w:ascii="TH SarabunPSK" w:hAnsi="TH SarabunPSK" w:cs="TH SarabunPSK"/>
        <w:sz w:val="28"/>
      </w:rPr>
      <w:t>1</w:t>
    </w:r>
    <w:r w:rsidRPr="001952F5">
      <w:rPr>
        <w:rFonts w:ascii="TH SarabunPSK" w:hAnsi="TH SarabunPSK" w:cs="TH SarabunPSK"/>
        <w:sz w:val="28"/>
        <w:cs/>
      </w:rPr>
      <w:tab/>
    </w:r>
  </w:p>
  <w:p w:rsidR="001952F5" w:rsidRDefault="001952F5" w:rsidP="001952F5">
    <w:pPr>
      <w:pStyle w:val="Header"/>
      <w:tabs>
        <w:tab w:val="clear" w:pos="4513"/>
      </w:tabs>
    </w:pPr>
    <w:r>
      <w:rPr>
        <w:rFonts w:hint="cs"/>
        <w:cs/>
      </w:rPr>
      <w:t xml:space="preserve">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D4B"/>
    <w:multiLevelType w:val="hybridMultilevel"/>
    <w:tmpl w:val="6CAEA832"/>
    <w:lvl w:ilvl="0" w:tplc="EDA8F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E94808"/>
    <w:multiLevelType w:val="hybridMultilevel"/>
    <w:tmpl w:val="ED8A4486"/>
    <w:lvl w:ilvl="0" w:tplc="0F0218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AA1120"/>
    <w:multiLevelType w:val="hybridMultilevel"/>
    <w:tmpl w:val="6CAEA832"/>
    <w:lvl w:ilvl="0" w:tplc="EDA8F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01"/>
    <w:rsid w:val="001952F5"/>
    <w:rsid w:val="003C7B02"/>
    <w:rsid w:val="006837DA"/>
    <w:rsid w:val="00824491"/>
    <w:rsid w:val="00C72F63"/>
    <w:rsid w:val="00D02401"/>
    <w:rsid w:val="00E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F5"/>
  </w:style>
  <w:style w:type="paragraph" w:styleId="Footer">
    <w:name w:val="footer"/>
    <w:basedOn w:val="Normal"/>
    <w:link w:val="FooterChar"/>
    <w:uiPriority w:val="99"/>
    <w:unhideWhenUsed/>
    <w:rsid w:val="00195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F5"/>
  </w:style>
  <w:style w:type="paragraph" w:styleId="Footer">
    <w:name w:val="footer"/>
    <w:basedOn w:val="Normal"/>
    <w:link w:val="FooterChar"/>
    <w:uiPriority w:val="99"/>
    <w:unhideWhenUsed/>
    <w:rsid w:val="00195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2014-11-06T07:44:00Z</dcterms:created>
  <dcterms:modified xsi:type="dcterms:W3CDTF">2014-11-07T06:53:00Z</dcterms:modified>
</cp:coreProperties>
</file>